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16"/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5069"/>
        <w:gridCol w:w="1653"/>
        <w:gridCol w:w="1632"/>
        <w:gridCol w:w="1975"/>
        <w:gridCol w:w="2123"/>
        <w:gridCol w:w="2130"/>
      </w:tblGrid>
      <w:tr w:rsidR="00C07EC7" w:rsidTr="00C07EC7">
        <w:trPr>
          <w:trHeight w:val="315"/>
        </w:trPr>
        <w:tc>
          <w:tcPr>
            <w:tcW w:w="568" w:type="dxa"/>
            <w:vMerge w:val="restart"/>
          </w:tcPr>
          <w:p w:rsidR="00C07EC7" w:rsidRPr="00687CFD" w:rsidRDefault="00C07EC7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7C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07EC7" w:rsidRPr="00687CFD" w:rsidRDefault="00C07EC7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7C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07EC7" w:rsidRPr="00687CFD" w:rsidRDefault="00C07EC7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7C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7C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69" w:type="dxa"/>
            <w:vMerge w:val="restart"/>
          </w:tcPr>
          <w:p w:rsidR="00C07EC7" w:rsidRPr="00687CFD" w:rsidRDefault="00C07EC7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7C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C07EC7" w:rsidRPr="00687CFD" w:rsidRDefault="00C07EC7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7CFD">
              <w:rPr>
                <w:rFonts w:ascii="Times New Roman" w:hAnsi="Times New Roman" w:cs="Times New Roman"/>
                <w:sz w:val="24"/>
                <w:szCs w:val="24"/>
              </w:rPr>
              <w:t xml:space="preserve">          Наименование    дополнительной       общеобразовательной  программы  в  области                 искусств  художественной  направленности</w:t>
            </w:r>
          </w:p>
        </w:tc>
        <w:tc>
          <w:tcPr>
            <w:tcW w:w="1653" w:type="dxa"/>
            <w:vMerge w:val="restart"/>
          </w:tcPr>
          <w:p w:rsidR="00C07EC7" w:rsidRPr="00687CFD" w:rsidRDefault="00C07EC7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C7" w:rsidRPr="00687CFD" w:rsidRDefault="00C07EC7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7CF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 </w:t>
            </w:r>
          </w:p>
          <w:p w:rsidR="00C07EC7" w:rsidRPr="00687CFD" w:rsidRDefault="00C07EC7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7CFD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  <w:p w:rsidR="00C07EC7" w:rsidRPr="00687CFD" w:rsidRDefault="00C07EC7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7CFD">
              <w:rPr>
                <w:rFonts w:ascii="Times New Roman" w:hAnsi="Times New Roman" w:cs="Times New Roman"/>
                <w:sz w:val="24"/>
                <w:szCs w:val="24"/>
              </w:rPr>
              <w:t xml:space="preserve">      (лет)</w:t>
            </w:r>
          </w:p>
        </w:tc>
        <w:tc>
          <w:tcPr>
            <w:tcW w:w="7860" w:type="dxa"/>
            <w:gridSpan w:val="4"/>
          </w:tcPr>
          <w:p w:rsidR="00C07EC7" w:rsidRPr="00687CFD" w:rsidRDefault="00C07EC7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7C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Численность  обучающихся  (чел.)</w:t>
            </w:r>
          </w:p>
        </w:tc>
      </w:tr>
      <w:tr w:rsidR="00C07EC7" w:rsidTr="00C07EC7">
        <w:trPr>
          <w:trHeight w:val="360"/>
        </w:trPr>
        <w:tc>
          <w:tcPr>
            <w:tcW w:w="568" w:type="dxa"/>
            <w:vMerge/>
          </w:tcPr>
          <w:p w:rsidR="00C07EC7" w:rsidRPr="00687CFD" w:rsidRDefault="00C07EC7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vMerge/>
          </w:tcPr>
          <w:p w:rsidR="00C07EC7" w:rsidRPr="00687CFD" w:rsidRDefault="00C07EC7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C07EC7" w:rsidRPr="00687CFD" w:rsidRDefault="00C07EC7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gridSpan w:val="3"/>
          </w:tcPr>
          <w:p w:rsidR="00C07EC7" w:rsidRPr="00687CFD" w:rsidRDefault="00C07EC7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7C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За  счет  бюджетных  ассигнований:</w:t>
            </w:r>
          </w:p>
        </w:tc>
        <w:tc>
          <w:tcPr>
            <w:tcW w:w="2130" w:type="dxa"/>
            <w:vMerge w:val="restart"/>
          </w:tcPr>
          <w:p w:rsidR="00C07EC7" w:rsidRPr="00687CFD" w:rsidRDefault="00C07EC7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7CFD">
              <w:rPr>
                <w:rFonts w:ascii="Times New Roman" w:hAnsi="Times New Roman" w:cs="Times New Roman"/>
                <w:sz w:val="24"/>
                <w:szCs w:val="24"/>
              </w:rPr>
              <w:t>По договорам об образовании за счет средств физических и (или</w:t>
            </w:r>
            <w:proofErr w:type="gramStart"/>
            <w:r w:rsidRPr="00687CFD">
              <w:rPr>
                <w:rFonts w:ascii="Times New Roman" w:hAnsi="Times New Roman" w:cs="Times New Roman"/>
                <w:sz w:val="24"/>
                <w:szCs w:val="24"/>
              </w:rPr>
              <w:t>)ю</w:t>
            </w:r>
            <w:proofErr w:type="gramEnd"/>
            <w:r w:rsidRPr="00687CFD">
              <w:rPr>
                <w:rFonts w:ascii="Times New Roman" w:hAnsi="Times New Roman" w:cs="Times New Roman"/>
                <w:sz w:val="24"/>
                <w:szCs w:val="24"/>
              </w:rPr>
              <w:t>ридических лиц</w:t>
            </w:r>
          </w:p>
        </w:tc>
      </w:tr>
      <w:tr w:rsidR="00C07EC7" w:rsidTr="00C07EC7">
        <w:trPr>
          <w:trHeight w:val="645"/>
        </w:trPr>
        <w:tc>
          <w:tcPr>
            <w:tcW w:w="568" w:type="dxa"/>
            <w:vMerge/>
          </w:tcPr>
          <w:p w:rsidR="00C07EC7" w:rsidRPr="00687CFD" w:rsidRDefault="00C07EC7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vMerge/>
          </w:tcPr>
          <w:p w:rsidR="00C07EC7" w:rsidRPr="00687CFD" w:rsidRDefault="00C07EC7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C07EC7" w:rsidRPr="00687CFD" w:rsidRDefault="00C07EC7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07EC7" w:rsidRPr="00687CFD" w:rsidRDefault="00C07EC7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7CFD">
              <w:rPr>
                <w:rFonts w:ascii="Times New Roman" w:hAnsi="Times New Roman" w:cs="Times New Roman"/>
                <w:sz w:val="24"/>
                <w:szCs w:val="24"/>
              </w:rPr>
              <w:t>федерального         бюджета</w:t>
            </w:r>
          </w:p>
        </w:tc>
        <w:tc>
          <w:tcPr>
            <w:tcW w:w="1975" w:type="dxa"/>
          </w:tcPr>
          <w:p w:rsidR="00C07EC7" w:rsidRPr="00687CFD" w:rsidRDefault="00C07EC7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7CFD">
              <w:rPr>
                <w:rFonts w:ascii="Times New Roman" w:hAnsi="Times New Roman" w:cs="Times New Roman"/>
                <w:sz w:val="24"/>
                <w:szCs w:val="24"/>
              </w:rPr>
              <w:t xml:space="preserve">      бюджетов  субъектов  РФ</w:t>
            </w:r>
          </w:p>
        </w:tc>
        <w:tc>
          <w:tcPr>
            <w:tcW w:w="2123" w:type="dxa"/>
          </w:tcPr>
          <w:p w:rsidR="00C07EC7" w:rsidRPr="00687CFD" w:rsidRDefault="00C07EC7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7CFD">
              <w:rPr>
                <w:rFonts w:ascii="Times New Roman" w:hAnsi="Times New Roman" w:cs="Times New Roman"/>
                <w:sz w:val="24"/>
                <w:szCs w:val="24"/>
              </w:rPr>
              <w:t xml:space="preserve">     Местного     бюджета</w:t>
            </w:r>
          </w:p>
        </w:tc>
        <w:tc>
          <w:tcPr>
            <w:tcW w:w="2130" w:type="dxa"/>
            <w:vMerge/>
          </w:tcPr>
          <w:p w:rsidR="00C07EC7" w:rsidRPr="00687CFD" w:rsidRDefault="00C07EC7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C7" w:rsidTr="00C07EC7">
        <w:trPr>
          <w:trHeight w:val="1545"/>
        </w:trPr>
        <w:tc>
          <w:tcPr>
            <w:tcW w:w="568" w:type="dxa"/>
          </w:tcPr>
          <w:p w:rsidR="00C07EC7" w:rsidRDefault="00C07EC7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C7" w:rsidRPr="00687CFD" w:rsidRDefault="00C07EC7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7C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9" w:type="dxa"/>
          </w:tcPr>
          <w:p w:rsidR="00C07EC7" w:rsidRDefault="00C07EC7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C7" w:rsidRPr="00687CFD" w:rsidRDefault="00C07EC7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7CFD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общеобразовательная  общеразвивающая  программа  в  области  музыкального  искусства  «Инструментальное  исполнительство»</w:t>
            </w:r>
          </w:p>
        </w:tc>
        <w:tc>
          <w:tcPr>
            <w:tcW w:w="1653" w:type="dxa"/>
          </w:tcPr>
          <w:p w:rsidR="00C07EC7" w:rsidRDefault="00C07EC7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C07EC7" w:rsidRPr="00687CFD" w:rsidRDefault="00C07EC7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5,7</w:t>
            </w:r>
          </w:p>
        </w:tc>
        <w:tc>
          <w:tcPr>
            <w:tcW w:w="1632" w:type="dxa"/>
          </w:tcPr>
          <w:p w:rsidR="00C07EC7" w:rsidRDefault="00C07EC7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C7" w:rsidRPr="00687CFD" w:rsidRDefault="00C07EC7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975" w:type="dxa"/>
          </w:tcPr>
          <w:p w:rsidR="00C07EC7" w:rsidRDefault="00C07EC7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C7" w:rsidRPr="00687CFD" w:rsidRDefault="00C07EC7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07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123" w:type="dxa"/>
          </w:tcPr>
          <w:p w:rsidR="00C07EC7" w:rsidRDefault="00C07EC7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C7" w:rsidRPr="00687CFD" w:rsidRDefault="00C07EC7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078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0" w:type="dxa"/>
          </w:tcPr>
          <w:p w:rsidR="00C07EC7" w:rsidRDefault="00C07EC7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C7" w:rsidRPr="00687CFD" w:rsidRDefault="00C07EC7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</w:t>
            </w:r>
          </w:p>
        </w:tc>
      </w:tr>
      <w:tr w:rsidR="00C07EC7" w:rsidTr="00C07EC7">
        <w:trPr>
          <w:trHeight w:val="1515"/>
        </w:trPr>
        <w:tc>
          <w:tcPr>
            <w:tcW w:w="568" w:type="dxa"/>
          </w:tcPr>
          <w:p w:rsidR="00C07EC7" w:rsidRDefault="00C07EC7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C7" w:rsidRPr="00687CFD" w:rsidRDefault="00C07EC7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69" w:type="dxa"/>
          </w:tcPr>
          <w:p w:rsidR="00C07EC7" w:rsidRDefault="00C07EC7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C7" w:rsidRPr="00687CFD" w:rsidRDefault="00C07EC7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7CFD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общеобразовательная  общеразвивающая  программа  в  области  изобразительного  искусства  «Художественное  творчество»</w:t>
            </w:r>
          </w:p>
        </w:tc>
        <w:tc>
          <w:tcPr>
            <w:tcW w:w="1653" w:type="dxa"/>
          </w:tcPr>
          <w:p w:rsidR="00C07EC7" w:rsidRDefault="00C07EC7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C7" w:rsidRDefault="00C07EC7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078FB">
              <w:rPr>
                <w:rFonts w:ascii="Times New Roman" w:hAnsi="Times New Roman" w:cs="Times New Roman"/>
                <w:sz w:val="24"/>
                <w:szCs w:val="24"/>
              </w:rPr>
              <w:t xml:space="preserve"> 3, 7</w:t>
            </w:r>
          </w:p>
        </w:tc>
        <w:tc>
          <w:tcPr>
            <w:tcW w:w="1632" w:type="dxa"/>
          </w:tcPr>
          <w:p w:rsidR="00C07EC7" w:rsidRDefault="007078FB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975" w:type="dxa"/>
          </w:tcPr>
          <w:p w:rsidR="00C07EC7" w:rsidRDefault="00C07EC7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C7" w:rsidRDefault="00C07EC7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</w:t>
            </w:r>
          </w:p>
        </w:tc>
        <w:tc>
          <w:tcPr>
            <w:tcW w:w="2123" w:type="dxa"/>
          </w:tcPr>
          <w:p w:rsidR="00C07EC7" w:rsidRDefault="00C07EC7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C7" w:rsidRDefault="00C07EC7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24</w:t>
            </w:r>
          </w:p>
          <w:p w:rsidR="00C07EC7" w:rsidRPr="005B2324" w:rsidRDefault="00C07EC7" w:rsidP="00C07EC7"/>
        </w:tc>
        <w:tc>
          <w:tcPr>
            <w:tcW w:w="2130" w:type="dxa"/>
          </w:tcPr>
          <w:p w:rsidR="00C07EC7" w:rsidRDefault="00C07EC7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C7" w:rsidRDefault="00C07EC7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0</w:t>
            </w:r>
          </w:p>
        </w:tc>
      </w:tr>
      <w:tr w:rsidR="00C07EC7" w:rsidTr="00C07EC7">
        <w:trPr>
          <w:trHeight w:val="435"/>
        </w:trPr>
        <w:tc>
          <w:tcPr>
            <w:tcW w:w="568" w:type="dxa"/>
          </w:tcPr>
          <w:p w:rsidR="00C07EC7" w:rsidRDefault="007078FB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69" w:type="dxa"/>
          </w:tcPr>
          <w:p w:rsidR="00C07EC7" w:rsidRPr="00C07EC7" w:rsidRDefault="00C07EC7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 предпрофессиональная  общеобразовательная  программа  в  области  музыкального  искусства  «Народные  инструменты»</w:t>
            </w:r>
          </w:p>
        </w:tc>
        <w:tc>
          <w:tcPr>
            <w:tcW w:w="1653" w:type="dxa"/>
          </w:tcPr>
          <w:p w:rsidR="00C07EC7" w:rsidRDefault="007078FB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5, 8</w:t>
            </w:r>
          </w:p>
        </w:tc>
        <w:tc>
          <w:tcPr>
            <w:tcW w:w="1632" w:type="dxa"/>
          </w:tcPr>
          <w:p w:rsidR="00C07EC7" w:rsidRDefault="007078FB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</w:t>
            </w:r>
          </w:p>
        </w:tc>
        <w:tc>
          <w:tcPr>
            <w:tcW w:w="1975" w:type="dxa"/>
          </w:tcPr>
          <w:p w:rsidR="00C07EC7" w:rsidRDefault="007078FB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</w:t>
            </w:r>
          </w:p>
        </w:tc>
        <w:tc>
          <w:tcPr>
            <w:tcW w:w="2123" w:type="dxa"/>
          </w:tcPr>
          <w:p w:rsidR="00C07EC7" w:rsidRDefault="007078FB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10</w:t>
            </w:r>
          </w:p>
        </w:tc>
        <w:tc>
          <w:tcPr>
            <w:tcW w:w="2130" w:type="dxa"/>
          </w:tcPr>
          <w:p w:rsidR="00C07EC7" w:rsidRDefault="007078FB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7EC7" w:rsidTr="00C07EC7">
        <w:trPr>
          <w:trHeight w:val="435"/>
        </w:trPr>
        <w:tc>
          <w:tcPr>
            <w:tcW w:w="568" w:type="dxa"/>
          </w:tcPr>
          <w:p w:rsidR="00C07EC7" w:rsidRDefault="00C07EC7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C07EC7" w:rsidRDefault="00C07EC7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C07EC7" w:rsidRDefault="00C07EC7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07EC7" w:rsidRDefault="00C07EC7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07EC7" w:rsidRDefault="00C07EC7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C07EC7" w:rsidRDefault="007078FB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80</w:t>
            </w:r>
          </w:p>
        </w:tc>
        <w:tc>
          <w:tcPr>
            <w:tcW w:w="2130" w:type="dxa"/>
          </w:tcPr>
          <w:p w:rsidR="00C07EC7" w:rsidRDefault="007078FB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0</w:t>
            </w:r>
          </w:p>
        </w:tc>
      </w:tr>
      <w:tr w:rsidR="00C07EC7" w:rsidTr="00C07EC7">
        <w:trPr>
          <w:trHeight w:val="70"/>
        </w:trPr>
        <w:tc>
          <w:tcPr>
            <w:tcW w:w="15150" w:type="dxa"/>
            <w:gridSpan w:val="7"/>
            <w:tcBorders>
              <w:left w:val="nil"/>
              <w:right w:val="nil"/>
            </w:tcBorders>
          </w:tcPr>
          <w:p w:rsidR="00C07EC7" w:rsidRDefault="00C07EC7" w:rsidP="00C07E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CFD" w:rsidRDefault="00687CFD"/>
    <w:p w:rsidR="005B2324" w:rsidRPr="00687CFD" w:rsidRDefault="005B2324">
      <w:pPr>
        <w:rPr>
          <w:rFonts w:ascii="Times New Roman" w:hAnsi="Times New Roman" w:cs="Times New Roman"/>
          <w:sz w:val="28"/>
          <w:szCs w:val="28"/>
        </w:rPr>
      </w:pPr>
    </w:p>
    <w:sectPr w:rsidR="005B2324" w:rsidRPr="00687CFD" w:rsidSect="00F5733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EC7" w:rsidRDefault="00C07EC7" w:rsidP="00C07EC7">
      <w:pPr>
        <w:spacing w:after="0" w:line="240" w:lineRule="auto"/>
      </w:pPr>
      <w:r>
        <w:separator/>
      </w:r>
    </w:p>
  </w:endnote>
  <w:endnote w:type="continuationSeparator" w:id="0">
    <w:p w:rsidR="00C07EC7" w:rsidRDefault="00C07EC7" w:rsidP="00C0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EC7" w:rsidRDefault="00C07EC7" w:rsidP="00C07EC7">
      <w:pPr>
        <w:spacing w:after="0" w:line="240" w:lineRule="auto"/>
      </w:pPr>
      <w:r>
        <w:separator/>
      </w:r>
    </w:p>
  </w:footnote>
  <w:footnote w:type="continuationSeparator" w:id="0">
    <w:p w:rsidR="00C07EC7" w:rsidRDefault="00C07EC7" w:rsidP="00C07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EC7" w:rsidRDefault="00C07EC7" w:rsidP="00C07EC7">
    <w:pPr>
      <w:rPr>
        <w:rFonts w:ascii="Times New Roman" w:hAnsi="Times New Roman" w:cs="Times New Roman"/>
        <w:sz w:val="28"/>
        <w:szCs w:val="28"/>
      </w:rPr>
    </w:pPr>
    <w:r w:rsidRPr="00687CFD">
      <w:rPr>
        <w:rFonts w:ascii="Times New Roman" w:hAnsi="Times New Roman" w:cs="Times New Roman"/>
        <w:sz w:val="28"/>
        <w:szCs w:val="28"/>
      </w:rPr>
      <w:t xml:space="preserve">Численность  </w:t>
    </w:r>
    <w:proofErr w:type="gramStart"/>
    <w:r w:rsidRPr="00687CFD">
      <w:rPr>
        <w:rFonts w:ascii="Times New Roman" w:hAnsi="Times New Roman" w:cs="Times New Roman"/>
        <w:sz w:val="28"/>
        <w:szCs w:val="28"/>
      </w:rPr>
      <w:t>обучающихся</w:t>
    </w:r>
    <w:proofErr w:type="gramEnd"/>
    <w:r w:rsidRPr="00687CFD">
      <w:rPr>
        <w:rFonts w:ascii="Times New Roman" w:hAnsi="Times New Roman" w:cs="Times New Roman"/>
        <w:sz w:val="28"/>
        <w:szCs w:val="28"/>
      </w:rPr>
      <w:t xml:space="preserve">  МБУДО «</w:t>
    </w:r>
    <w:proofErr w:type="spellStart"/>
    <w:r w:rsidRPr="00687CFD">
      <w:rPr>
        <w:rFonts w:ascii="Times New Roman" w:hAnsi="Times New Roman" w:cs="Times New Roman"/>
        <w:sz w:val="28"/>
        <w:szCs w:val="28"/>
      </w:rPr>
      <w:t>Мирненская</w:t>
    </w:r>
    <w:proofErr w:type="spellEnd"/>
    <w:r w:rsidRPr="00687CFD">
      <w:rPr>
        <w:rFonts w:ascii="Times New Roman" w:hAnsi="Times New Roman" w:cs="Times New Roman"/>
        <w:sz w:val="28"/>
        <w:szCs w:val="28"/>
      </w:rPr>
      <w:t xml:space="preserve"> ДШИ»  по реализуемым  обра</w:t>
    </w:r>
    <w:r>
      <w:rPr>
        <w:rFonts w:ascii="Times New Roman" w:hAnsi="Times New Roman" w:cs="Times New Roman"/>
        <w:sz w:val="28"/>
        <w:szCs w:val="28"/>
      </w:rPr>
      <w:t>зовательным  программам  в  2020-21</w:t>
    </w:r>
    <w:r w:rsidRPr="00687CFD">
      <w:rPr>
        <w:rFonts w:ascii="Times New Roman" w:hAnsi="Times New Roman" w:cs="Times New Roman"/>
        <w:sz w:val="28"/>
        <w:szCs w:val="28"/>
      </w:rPr>
      <w:t>г</w:t>
    </w:r>
    <w:r>
      <w:rPr>
        <w:rFonts w:ascii="Times New Roman" w:hAnsi="Times New Roman" w:cs="Times New Roman"/>
        <w:sz w:val="28"/>
        <w:szCs w:val="28"/>
      </w:rPr>
      <w:t>.</w:t>
    </w:r>
  </w:p>
  <w:p w:rsidR="00C07EC7" w:rsidRDefault="00C07E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31"/>
    <w:rsid w:val="000667EF"/>
    <w:rsid w:val="005B2324"/>
    <w:rsid w:val="00687CFD"/>
    <w:rsid w:val="007078FB"/>
    <w:rsid w:val="007E26E6"/>
    <w:rsid w:val="00A94426"/>
    <w:rsid w:val="00C07EC7"/>
    <w:rsid w:val="00F5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7E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7E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CF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07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7E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0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7EC7"/>
  </w:style>
  <w:style w:type="paragraph" w:styleId="a6">
    <w:name w:val="footer"/>
    <w:basedOn w:val="a"/>
    <w:link w:val="a7"/>
    <w:uiPriority w:val="99"/>
    <w:unhideWhenUsed/>
    <w:rsid w:val="00C0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7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7E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7E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CF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07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7E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0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7EC7"/>
  </w:style>
  <w:style w:type="paragraph" w:styleId="a6">
    <w:name w:val="footer"/>
    <w:basedOn w:val="a"/>
    <w:link w:val="a7"/>
    <w:uiPriority w:val="99"/>
    <w:unhideWhenUsed/>
    <w:rsid w:val="00C0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7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2</cp:revision>
  <dcterms:created xsi:type="dcterms:W3CDTF">2020-11-14T10:54:00Z</dcterms:created>
  <dcterms:modified xsi:type="dcterms:W3CDTF">2020-11-14T10:54:00Z</dcterms:modified>
</cp:coreProperties>
</file>