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F8" w:rsidRPr="00A2222C" w:rsidRDefault="00A2222C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333333"/>
          <w:spacing w:val="15"/>
          <w:sz w:val="29"/>
          <w:szCs w:val="29"/>
          <w:lang w:eastAsia="ru-RU"/>
        </w:rPr>
        <w:tab/>
      </w:r>
      <w:r>
        <w:rPr>
          <w:rFonts w:ascii="Georgia" w:eastAsia="Times New Roman" w:hAnsi="Georgia" w:cs="Times New Roman"/>
          <w:bCs/>
          <w:color w:val="333333"/>
          <w:spacing w:val="15"/>
          <w:sz w:val="29"/>
          <w:szCs w:val="29"/>
          <w:lang w:eastAsia="ru-RU"/>
        </w:rPr>
        <w:tab/>
      </w:r>
      <w:r>
        <w:rPr>
          <w:rFonts w:ascii="Georgia" w:eastAsia="Times New Roman" w:hAnsi="Georgia" w:cs="Times New Roman"/>
          <w:bCs/>
          <w:color w:val="333333"/>
          <w:spacing w:val="15"/>
          <w:sz w:val="29"/>
          <w:szCs w:val="29"/>
          <w:lang w:eastAsia="ru-RU"/>
        </w:rPr>
        <w:tab/>
      </w:r>
      <w:r>
        <w:rPr>
          <w:rFonts w:ascii="Georgia" w:eastAsia="Times New Roman" w:hAnsi="Georgia" w:cs="Times New Roman"/>
          <w:bCs/>
          <w:color w:val="333333"/>
          <w:spacing w:val="15"/>
          <w:sz w:val="29"/>
          <w:szCs w:val="29"/>
          <w:lang w:eastAsia="ru-RU"/>
        </w:rPr>
        <w:tab/>
      </w:r>
      <w:r>
        <w:rPr>
          <w:rFonts w:ascii="Georgia" w:eastAsia="Times New Roman" w:hAnsi="Georgia" w:cs="Times New Roman"/>
          <w:bCs/>
          <w:color w:val="333333"/>
          <w:spacing w:val="15"/>
          <w:sz w:val="29"/>
          <w:szCs w:val="29"/>
          <w:lang w:eastAsia="ru-RU"/>
        </w:rPr>
        <w:tab/>
      </w:r>
      <w:r>
        <w:rPr>
          <w:rFonts w:ascii="Georgia" w:eastAsia="Times New Roman" w:hAnsi="Georgia" w:cs="Times New Roman"/>
          <w:bCs/>
          <w:color w:val="333333"/>
          <w:spacing w:val="15"/>
          <w:sz w:val="29"/>
          <w:szCs w:val="29"/>
          <w:lang w:eastAsia="ru-RU"/>
        </w:rPr>
        <w:tab/>
        <w:t xml:space="preserve">   </w:t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Утверждено</w:t>
      </w:r>
    </w:p>
    <w:p w:rsidR="00B379F8" w:rsidRPr="00A2222C" w:rsidRDefault="00B379F8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</w:pP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                                 </w:t>
      </w:r>
      <w:r w:rsid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             </w:t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Директор  МОУ ДОД</w:t>
      </w:r>
    </w:p>
    <w:p w:rsidR="00B379F8" w:rsidRPr="00A2222C" w:rsidRDefault="00A2222C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</w:pP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  <w:t xml:space="preserve">                 </w:t>
      </w:r>
      <w:r w:rsidR="00B379F8"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«</w:t>
      </w:r>
      <w:proofErr w:type="spellStart"/>
      <w:r w:rsidR="00B379F8"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Мирненская</w:t>
      </w:r>
      <w:proofErr w:type="spellEnd"/>
      <w:r w:rsidR="00B379F8"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 ДШИ»</w:t>
      </w:r>
    </w:p>
    <w:p w:rsidR="00B379F8" w:rsidRPr="00A2222C" w:rsidRDefault="00A2222C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</w:pP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           </w:t>
      </w:r>
      <w:proofErr w:type="spellStart"/>
      <w:r w:rsidR="00B379F8"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С.А.Артемова</w:t>
      </w:r>
      <w:proofErr w:type="spellEnd"/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___________</w:t>
      </w:r>
    </w:p>
    <w:p w:rsidR="00B379F8" w:rsidRPr="00A2222C" w:rsidRDefault="00A2222C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</w:pP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</w:t>
      </w:r>
      <w:r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 xml:space="preserve"> Приказ №13-а от 31.03.2014</w:t>
      </w:r>
      <w:r w:rsidR="00B379F8" w:rsidRPr="00A2222C">
        <w:rPr>
          <w:rFonts w:ascii="Arial" w:eastAsia="Times New Roman" w:hAnsi="Arial" w:cs="Arial"/>
          <w:bCs/>
          <w:color w:val="333333"/>
          <w:spacing w:val="15"/>
          <w:sz w:val="28"/>
          <w:szCs w:val="28"/>
          <w:lang w:eastAsia="ru-RU"/>
        </w:rPr>
        <w:t>г.</w:t>
      </w:r>
    </w:p>
    <w:p w:rsidR="00B379F8" w:rsidRPr="00A2222C" w:rsidRDefault="00B379F8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15"/>
          <w:sz w:val="28"/>
          <w:szCs w:val="28"/>
          <w:lang w:eastAsia="ru-RU"/>
        </w:rPr>
      </w:pPr>
    </w:p>
    <w:p w:rsidR="00B379F8" w:rsidRDefault="00B379F8" w:rsidP="00B379F8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29"/>
          <w:szCs w:val="29"/>
          <w:lang w:eastAsia="ru-RU"/>
        </w:rPr>
      </w:pPr>
    </w:p>
    <w:p w:rsidR="00B379F8" w:rsidRPr="00A2222C" w:rsidRDefault="00A2222C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/>
          <w:bCs/>
          <w:color w:val="333333"/>
          <w:spacing w:val="15"/>
          <w:sz w:val="28"/>
          <w:szCs w:val="29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pacing w:val="15"/>
          <w:sz w:val="29"/>
          <w:szCs w:val="29"/>
          <w:lang w:eastAsia="ru-RU"/>
        </w:rPr>
        <w:t xml:space="preserve">                    </w:t>
      </w:r>
      <w:r>
        <w:rPr>
          <w:rFonts w:ascii="Arial" w:eastAsia="Times New Roman" w:hAnsi="Arial" w:cs="Times New Roman"/>
          <w:b/>
          <w:bCs/>
          <w:color w:val="333333"/>
          <w:spacing w:val="15"/>
          <w:sz w:val="28"/>
          <w:szCs w:val="29"/>
          <w:lang w:eastAsia="ru-RU"/>
        </w:rPr>
        <w:t xml:space="preserve">Правила поведения </w:t>
      </w:r>
      <w:proofErr w:type="gramStart"/>
      <w:r>
        <w:rPr>
          <w:rFonts w:ascii="Arial" w:eastAsia="Times New Roman" w:hAnsi="Arial" w:cs="Times New Roman"/>
          <w:b/>
          <w:bCs/>
          <w:color w:val="333333"/>
          <w:spacing w:val="15"/>
          <w:sz w:val="28"/>
          <w:szCs w:val="29"/>
          <w:lang w:eastAsia="ru-RU"/>
        </w:rPr>
        <w:t>обучающихся</w:t>
      </w:r>
      <w:proofErr w:type="gramEnd"/>
      <w:r>
        <w:rPr>
          <w:rFonts w:ascii="Arial" w:eastAsia="Times New Roman" w:hAnsi="Arial" w:cs="Times New Roman"/>
          <w:b/>
          <w:bCs/>
          <w:color w:val="333333"/>
          <w:spacing w:val="15"/>
          <w:sz w:val="28"/>
          <w:szCs w:val="29"/>
          <w:lang w:eastAsia="ru-RU"/>
        </w:rPr>
        <w:t>.</w:t>
      </w:r>
    </w:p>
    <w:p w:rsidR="00B379F8" w:rsidRPr="00A2222C" w:rsidRDefault="00B379F8" w:rsidP="00B379F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b/>
          <w:bCs/>
          <w:color w:val="333333"/>
          <w:spacing w:val="15"/>
          <w:sz w:val="28"/>
          <w:szCs w:val="29"/>
          <w:lang w:eastAsia="ru-RU"/>
        </w:rPr>
      </w:pPr>
    </w:p>
    <w:p w:rsidR="00B379F8" w:rsidRPr="00A2222C" w:rsidRDefault="00A2222C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Правила поведения обучаю</w:t>
      </w:r>
      <w:r w:rsidR="00B379F8"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щихся в школе иску</w:t>
      </w:r>
      <w:proofErr w:type="gramStart"/>
      <w:r w:rsidR="00B379F8"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сств пр</w:t>
      </w:r>
      <w:proofErr w:type="gramEnd"/>
      <w:r w:rsidR="00B379F8"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иняты с целью создания благоприятной обстановки для обучения и пребывания </w:t>
      </w: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об</w:t>
      </w:r>
      <w:r w:rsidR="00B379F8"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уча</w:t>
      </w: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ю</w:t>
      </w:r>
      <w:r w:rsidR="00B379F8"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щихся в школе и на ее территории, воспитания уважения к личности, привития навыков культурного поведения в обществе.</w:t>
      </w:r>
    </w:p>
    <w:p w:rsidR="00B379F8" w:rsidRPr="00A2222C" w:rsidRDefault="00B379F8" w:rsidP="00B379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1. Общие положения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1.1 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Обучающиеся 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школы искусств обязаны: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выполнять требования преподавателей и сотрудников школы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вести себя достойно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аккуратно обращаться с имуществом школы</w:t>
      </w:r>
    </w:p>
    <w:p w:rsidR="00B379F8" w:rsidRPr="00A2222C" w:rsidRDefault="00A2222C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1.2 </w:t>
      </w: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Обучающиеся</w:t>
      </w: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</w:t>
      </w:r>
      <w:r w:rsidR="00B379F8"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школы обязаны соблюдать правила поведения в общественных местах: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не кричать громко в стенах школы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не бегать в перерыве между занятиями по классу и по коридорам школы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не драться и не употреблять грубых выражений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быть вежлив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ыми с преподавателями, другими  обучающимися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, работниками школы и родителями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1.3 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Обучающимся 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запрещается: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ходить по школе без сменной обуви или бахил,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уходить из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школы и с территории без  разрешения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преподавателей и родителей, если они встречают учащихся после уроков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приносить в школу огнеопасные вещества, горючие жидкости, пиротехнические изделия, ядовитые вещества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lastRenderedPageBreak/>
        <w:t>- приходить в школу с жевательной резинкой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пользоваться на уроках сотовой связью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- портить оборудование, писать на стенах и на стендах, вывешенных в коридорах</w:t>
      </w:r>
    </w:p>
    <w:p w:rsidR="00B379F8" w:rsidRPr="00A2222C" w:rsidRDefault="00B379F8" w:rsidP="00B379F8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</w:pPr>
    </w:p>
    <w:p w:rsidR="00B379F8" w:rsidRPr="00A2222C" w:rsidRDefault="00B379F8" w:rsidP="00B379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2. Поведение на уроках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2.1 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Обучающиеся 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должны приходить на индивидуальные уроки чуть ранее назначенного времени, раздеться в раздевалке, переодеть сменную обувь, привести себя в порядок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2.2</w:t>
      </w:r>
      <w:proofErr w:type="gramStart"/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Н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а групповые уроки приходить без опоздания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2.3</w:t>
      </w:r>
      <w:proofErr w:type="gramStart"/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С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ообщат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ь заранее о невозможности присутствия 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на занятия</w:t>
      </w:r>
      <w:r w:rsid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х</w:t>
      </w: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, постараться посетить групповой пропущенный урок в другой день или обязательно узнать домашнее задание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2.4 Обязательно подавать преподавателю дневник на роспись, без росписи преподавателя урок считается пропущенным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2.5</w:t>
      </w:r>
      <w:proofErr w:type="gramStart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Н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е разгуливать во время групповых уроков по классу, не отвлекать товарищей и преподавателей пустыми разговорами</w:t>
      </w:r>
    </w:p>
    <w:p w:rsidR="00B379F8" w:rsidRPr="00A2222C" w:rsidRDefault="00B379F8" w:rsidP="00B379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3. Поведение в концертном зале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3.1</w:t>
      </w:r>
      <w:proofErr w:type="gramStart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Н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е входить и не выходить из зала во время звучания музыкального произведения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3.2. Не разговаривать во время исполнения произведений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3.3</w:t>
      </w:r>
      <w:proofErr w:type="gramStart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Н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е находиться в зале в верхней одежде и без сменной обуви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3.4 Обязательно отключить сотовые телефоны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3.5</w:t>
      </w:r>
      <w:proofErr w:type="gramStart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А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плодировать только после окончания всех частей произведения или нескольких произведений</w:t>
      </w:r>
    </w:p>
    <w:p w:rsidR="00B379F8" w:rsidRPr="00A2222C" w:rsidRDefault="00B379F8" w:rsidP="00B379F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b/>
          <w:bCs/>
          <w:color w:val="333333"/>
          <w:sz w:val="28"/>
          <w:szCs w:val="18"/>
          <w:bdr w:val="none" w:sz="0" w:space="0" w:color="auto" w:frame="1"/>
          <w:lang w:eastAsia="ru-RU"/>
        </w:rPr>
        <w:t>4 Заключение</w:t>
      </w:r>
    </w:p>
    <w:p w:rsidR="00B379F8" w:rsidRPr="00A2222C" w:rsidRDefault="00B379F8" w:rsidP="00B379F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4.1</w:t>
      </w:r>
      <w:proofErr w:type="gramStart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З</w:t>
      </w:r>
      <w:proofErr w:type="gramEnd"/>
      <w:r w:rsidRPr="00A2222C">
        <w:rPr>
          <w:rFonts w:ascii="Arial" w:eastAsia="Times New Roman" w:hAnsi="Arial" w:cs="Arial"/>
          <w:color w:val="333333"/>
          <w:sz w:val="28"/>
          <w:szCs w:val="18"/>
          <w:lang w:eastAsia="ru-RU"/>
        </w:rPr>
        <w:t>а нарушение настоящих правил к учащемуся применяются меры воспитательного характера</w:t>
      </w:r>
    </w:p>
    <w:p w:rsidR="00E8739A" w:rsidRPr="00A2222C" w:rsidRDefault="00E8739A">
      <w:pPr>
        <w:rPr>
          <w:rFonts w:ascii="Arial" w:hAnsi="Arial"/>
          <w:sz w:val="28"/>
        </w:rPr>
      </w:pPr>
      <w:bookmarkStart w:id="0" w:name="_GoBack"/>
      <w:bookmarkEnd w:id="0"/>
    </w:p>
    <w:sectPr w:rsidR="00E8739A" w:rsidRPr="00A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F8"/>
    <w:rsid w:val="00A2222C"/>
    <w:rsid w:val="00B379F8"/>
    <w:rsid w:val="00E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2015-10-13T18:30:00Z</dcterms:created>
  <dcterms:modified xsi:type="dcterms:W3CDTF">2015-10-13T18:30:00Z</dcterms:modified>
</cp:coreProperties>
</file>